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16" w:rsidRPr="00D60CC6" w:rsidRDefault="00F30916" w:rsidP="00A23D53">
      <w:pPr>
        <w:rPr>
          <w:rFonts w:ascii="Arial" w:hAnsi="Arial" w:cs="Arial"/>
          <w:b/>
          <w:sz w:val="24"/>
          <w:szCs w:val="24"/>
        </w:rPr>
      </w:pPr>
      <w:bookmarkStart w:id="0" w:name="_GoBack"/>
      <w:bookmarkEnd w:id="0"/>
      <w:r w:rsidRPr="00D60CC6">
        <w:rPr>
          <w:rFonts w:ascii="Arial" w:hAnsi="Arial" w:cs="Arial"/>
          <w:b/>
          <w:sz w:val="24"/>
          <w:szCs w:val="24"/>
        </w:rPr>
        <w:t>MARTHA GARDINER 1871-1949</w:t>
      </w:r>
    </w:p>
    <w:p w:rsidR="00F30916" w:rsidRPr="00736E3A" w:rsidRDefault="00F30916" w:rsidP="00A23D53">
      <w:pPr>
        <w:rPr>
          <w:rFonts w:ascii="Arial" w:hAnsi="Arial" w:cs="Arial"/>
          <w:sz w:val="24"/>
          <w:szCs w:val="24"/>
        </w:rPr>
      </w:pPr>
      <w:r w:rsidRPr="00736E3A">
        <w:rPr>
          <w:rFonts w:ascii="Arial" w:hAnsi="Arial" w:cs="Arial"/>
          <w:sz w:val="24"/>
          <w:szCs w:val="24"/>
        </w:rPr>
        <w:t xml:space="preserve">Martha was the youngest of twelve children born to Samuel Gardiner, a mechanical engineer who manufactured steam </w:t>
      </w:r>
      <w:r w:rsidR="004B3715" w:rsidRPr="00736E3A">
        <w:rPr>
          <w:rFonts w:ascii="Arial" w:hAnsi="Arial" w:cs="Arial"/>
          <w:sz w:val="24"/>
          <w:szCs w:val="24"/>
        </w:rPr>
        <w:t>engines</w:t>
      </w:r>
      <w:r w:rsidRPr="00736E3A">
        <w:rPr>
          <w:rFonts w:ascii="Arial" w:hAnsi="Arial" w:cs="Arial"/>
          <w:sz w:val="24"/>
          <w:szCs w:val="24"/>
        </w:rPr>
        <w:t xml:space="preserve"> and his wife Catharine (née Jones) the daughter of a gentleman farmer and landowner from Montgomeryshire. Like her elder sisters Martha never married and all of them were employed as teachers at some stage in their lives. </w:t>
      </w:r>
    </w:p>
    <w:p w:rsidR="00C92866" w:rsidRPr="004B3715" w:rsidRDefault="00A23D53" w:rsidP="00A23D53">
      <w:pPr>
        <w:rPr>
          <w:rFonts w:ascii="Arial" w:hAnsi="Arial" w:cs="Arial"/>
          <w:i/>
          <w:sz w:val="24"/>
          <w:szCs w:val="24"/>
        </w:rPr>
      </w:pPr>
      <w:r w:rsidRPr="004B3715">
        <w:rPr>
          <w:rFonts w:ascii="Arial" w:hAnsi="Arial" w:cs="Arial"/>
          <w:i/>
          <w:sz w:val="24"/>
          <w:szCs w:val="24"/>
        </w:rPr>
        <w:t>The following has been reproduced from the West Sussex County Times of 25</w:t>
      </w:r>
      <w:r w:rsidR="00D60CC6" w:rsidRPr="004B3715">
        <w:rPr>
          <w:rFonts w:ascii="Arial" w:hAnsi="Arial" w:cs="Arial"/>
          <w:i/>
          <w:sz w:val="24"/>
          <w:szCs w:val="24"/>
        </w:rPr>
        <w:t>th</w:t>
      </w:r>
      <w:r w:rsidRPr="004B3715">
        <w:rPr>
          <w:rFonts w:ascii="Arial" w:hAnsi="Arial" w:cs="Arial"/>
          <w:i/>
          <w:sz w:val="24"/>
          <w:szCs w:val="24"/>
        </w:rPr>
        <w:t xml:space="preserve"> August 1939 taken from the British</w:t>
      </w:r>
      <w:r w:rsidR="002469BE" w:rsidRPr="004B3715">
        <w:rPr>
          <w:rFonts w:ascii="Arial" w:hAnsi="Arial" w:cs="Arial"/>
          <w:i/>
          <w:sz w:val="24"/>
          <w:szCs w:val="24"/>
        </w:rPr>
        <w:t xml:space="preserve"> N</w:t>
      </w:r>
      <w:r w:rsidRPr="004B3715">
        <w:rPr>
          <w:rFonts w:ascii="Arial" w:hAnsi="Arial" w:cs="Arial"/>
          <w:i/>
          <w:sz w:val="24"/>
          <w:szCs w:val="24"/>
        </w:rPr>
        <w:t>ewspaper</w:t>
      </w:r>
      <w:r w:rsidR="002469BE" w:rsidRPr="004B3715">
        <w:rPr>
          <w:rFonts w:ascii="Arial" w:hAnsi="Arial" w:cs="Arial"/>
          <w:i/>
          <w:sz w:val="24"/>
          <w:szCs w:val="24"/>
        </w:rPr>
        <w:t xml:space="preserve"> A</w:t>
      </w:r>
      <w:r w:rsidRPr="004B3715">
        <w:rPr>
          <w:rFonts w:ascii="Arial" w:hAnsi="Arial" w:cs="Arial"/>
          <w:i/>
          <w:sz w:val="24"/>
          <w:szCs w:val="24"/>
        </w:rPr>
        <w:t>rchive</w:t>
      </w:r>
      <w:r w:rsidR="002469BE" w:rsidRPr="004B3715">
        <w:rPr>
          <w:rFonts w:ascii="Arial" w:hAnsi="Arial" w:cs="Arial"/>
          <w:i/>
          <w:sz w:val="24"/>
          <w:szCs w:val="24"/>
        </w:rPr>
        <w:t>.  (www.Britishnewspaperarchive.co.uk)</w:t>
      </w:r>
      <w:r w:rsidR="00C92866" w:rsidRPr="004B3715">
        <w:rPr>
          <w:rFonts w:ascii="Arial" w:hAnsi="Arial" w:cs="Arial"/>
          <w:i/>
          <w:sz w:val="24"/>
          <w:szCs w:val="24"/>
        </w:rPr>
        <w:t xml:space="preserve"> </w:t>
      </w:r>
    </w:p>
    <w:p w:rsidR="00A23D53" w:rsidRPr="00736E3A" w:rsidRDefault="00A23D53" w:rsidP="00A23D53">
      <w:pPr>
        <w:rPr>
          <w:rFonts w:ascii="Arial" w:hAnsi="Arial" w:cs="Arial"/>
          <w:b/>
          <w:sz w:val="24"/>
          <w:szCs w:val="24"/>
        </w:rPr>
      </w:pPr>
      <w:r w:rsidRPr="00736E3A">
        <w:rPr>
          <w:rFonts w:ascii="Arial" w:hAnsi="Arial" w:cs="Arial"/>
          <w:sz w:val="24"/>
          <w:szCs w:val="24"/>
        </w:rPr>
        <w:t>.“</w:t>
      </w:r>
      <w:r w:rsidRPr="00736E3A">
        <w:rPr>
          <w:rFonts w:ascii="Arial" w:hAnsi="Arial" w:cs="Arial"/>
          <w:b/>
          <w:sz w:val="24"/>
          <w:szCs w:val="24"/>
        </w:rPr>
        <w:t xml:space="preserve">Life on </w:t>
      </w:r>
      <w:proofErr w:type="gramStart"/>
      <w:r w:rsidRPr="00736E3A">
        <w:rPr>
          <w:rFonts w:ascii="Arial" w:hAnsi="Arial" w:cs="Arial"/>
          <w:b/>
          <w:sz w:val="24"/>
          <w:szCs w:val="24"/>
        </w:rPr>
        <w:t>a</w:t>
      </w:r>
      <w:proofErr w:type="gramEnd"/>
      <w:r w:rsidRPr="00736E3A">
        <w:rPr>
          <w:rFonts w:ascii="Arial" w:hAnsi="Arial" w:cs="Arial"/>
          <w:b/>
          <w:sz w:val="24"/>
          <w:szCs w:val="24"/>
        </w:rPr>
        <w:t xml:space="preserve"> Herb and Flower Farm</w:t>
      </w:r>
    </w:p>
    <w:p w:rsidR="00A23D53" w:rsidRPr="00736E3A" w:rsidRDefault="00A23D53" w:rsidP="00A23D53">
      <w:pPr>
        <w:rPr>
          <w:rFonts w:ascii="Arial" w:hAnsi="Arial" w:cs="Arial"/>
          <w:sz w:val="24"/>
          <w:szCs w:val="24"/>
        </w:rPr>
      </w:pPr>
      <w:r w:rsidRPr="00736E3A">
        <w:rPr>
          <w:rFonts w:ascii="Arial" w:hAnsi="Arial" w:cs="Arial"/>
          <w:sz w:val="24"/>
          <w:szCs w:val="24"/>
        </w:rPr>
        <w:t>Few people know that within five miles of Horsham, deep down a winding country lane, there flourishes one of the most peaceful industries in the world. It is run by two maiden ladies, who chance together as friends years ago, and who by chance again, fell into their present mode of living.</w:t>
      </w:r>
    </w:p>
    <w:p w:rsidR="00B76E55" w:rsidRPr="00736E3A" w:rsidRDefault="00A23D53" w:rsidP="00A23D53">
      <w:pPr>
        <w:rPr>
          <w:rFonts w:ascii="Arial" w:hAnsi="Arial" w:cs="Arial"/>
          <w:sz w:val="24"/>
          <w:szCs w:val="24"/>
        </w:rPr>
      </w:pPr>
      <w:r w:rsidRPr="00736E3A">
        <w:rPr>
          <w:rFonts w:ascii="Arial" w:hAnsi="Arial" w:cs="Arial"/>
          <w:sz w:val="24"/>
          <w:szCs w:val="24"/>
        </w:rPr>
        <w:t>They are Miss Gardiner and Miss Ford, and from their joint names their little Brook Green bungalow takes its’ name of Garford, and some 18 acres, seven or eight of which</w:t>
      </w:r>
      <w:r w:rsidR="00B76E55" w:rsidRPr="00736E3A">
        <w:rPr>
          <w:rFonts w:ascii="Arial" w:hAnsi="Arial" w:cs="Arial"/>
          <w:sz w:val="24"/>
          <w:szCs w:val="24"/>
        </w:rPr>
        <w:t xml:space="preserve"> are cultivated and the rest is pasture land.</w:t>
      </w:r>
    </w:p>
    <w:p w:rsidR="00A23D53" w:rsidRPr="00736E3A" w:rsidRDefault="00B76E55" w:rsidP="00A23D53">
      <w:pPr>
        <w:rPr>
          <w:rFonts w:ascii="Arial" w:hAnsi="Arial" w:cs="Arial"/>
          <w:sz w:val="24"/>
          <w:szCs w:val="24"/>
        </w:rPr>
      </w:pPr>
      <w:r w:rsidRPr="00736E3A">
        <w:rPr>
          <w:rFonts w:ascii="Arial" w:hAnsi="Arial" w:cs="Arial"/>
          <w:sz w:val="24"/>
          <w:szCs w:val="24"/>
        </w:rPr>
        <w:t>Livid against a distant and dark background of hedge and trees, the vast stretch of camomile flowers present a seeming paradox of a</w:t>
      </w:r>
      <w:r w:rsidR="00A23D53" w:rsidRPr="00736E3A">
        <w:rPr>
          <w:rFonts w:ascii="Arial" w:hAnsi="Arial" w:cs="Arial"/>
          <w:sz w:val="24"/>
          <w:szCs w:val="24"/>
        </w:rPr>
        <w:t xml:space="preserve"> </w:t>
      </w:r>
      <w:r w:rsidRPr="00736E3A">
        <w:rPr>
          <w:rFonts w:ascii="Arial" w:hAnsi="Arial" w:cs="Arial"/>
          <w:sz w:val="24"/>
          <w:szCs w:val="24"/>
        </w:rPr>
        <w:t>snowfield throwing back the blinding light of an August sun. It is one of the most peaceful to be found in rural Sussex. Side by side with the camomile are acres of peppermint, its sombre hued leaves looking the darker and richer by contrast. Sage and parsley too, are grown. Golden heads of marigolds shine like a burnished sunset over a blue sea of cornflowers and the purple, pinks, reds, whites and clovers of the clarkia run like a rainbow round the fringes.</w:t>
      </w:r>
    </w:p>
    <w:p w:rsidR="00B76E55" w:rsidRPr="00736E3A" w:rsidRDefault="00B76E55" w:rsidP="00A23D53">
      <w:pPr>
        <w:rPr>
          <w:rFonts w:ascii="Arial" w:hAnsi="Arial" w:cs="Arial"/>
          <w:b/>
          <w:sz w:val="24"/>
          <w:szCs w:val="24"/>
        </w:rPr>
      </w:pPr>
      <w:r w:rsidRPr="00736E3A">
        <w:rPr>
          <w:rFonts w:ascii="Arial" w:hAnsi="Arial" w:cs="Arial"/>
          <w:b/>
          <w:sz w:val="24"/>
          <w:szCs w:val="24"/>
        </w:rPr>
        <w:t>Hard Work Anxious planning</w:t>
      </w:r>
    </w:p>
    <w:p w:rsidR="00B76E55" w:rsidRPr="00736E3A" w:rsidRDefault="00B76E55" w:rsidP="00A23D53">
      <w:pPr>
        <w:rPr>
          <w:rFonts w:ascii="Arial" w:hAnsi="Arial" w:cs="Arial"/>
          <w:sz w:val="24"/>
          <w:szCs w:val="24"/>
        </w:rPr>
      </w:pPr>
      <w:r w:rsidRPr="00736E3A">
        <w:rPr>
          <w:rFonts w:ascii="Arial" w:hAnsi="Arial" w:cs="Arial"/>
          <w:sz w:val="24"/>
          <w:szCs w:val="24"/>
        </w:rPr>
        <w:t>These sights and peaceful atmosphere are apparent to the visitor, but what is not so obvious is the hard work and anxious planning, the business acumen and the many hours spent in distillery and dispensary. Mistakes too</w:t>
      </w:r>
      <w:r w:rsidR="003E29FD" w:rsidRPr="00736E3A">
        <w:rPr>
          <w:rFonts w:ascii="Arial" w:hAnsi="Arial" w:cs="Arial"/>
          <w:sz w:val="24"/>
          <w:szCs w:val="24"/>
        </w:rPr>
        <w:t>,</w:t>
      </w:r>
      <w:r w:rsidRPr="00736E3A">
        <w:rPr>
          <w:rFonts w:ascii="Arial" w:hAnsi="Arial" w:cs="Arial"/>
          <w:sz w:val="24"/>
          <w:szCs w:val="24"/>
        </w:rPr>
        <w:t xml:space="preserve"> </w:t>
      </w:r>
      <w:r w:rsidR="003E29FD" w:rsidRPr="00736E3A">
        <w:rPr>
          <w:rFonts w:ascii="Arial" w:hAnsi="Arial" w:cs="Arial"/>
          <w:sz w:val="24"/>
          <w:szCs w:val="24"/>
        </w:rPr>
        <w:t>i</w:t>
      </w:r>
      <w:r w:rsidRPr="00736E3A">
        <w:rPr>
          <w:rFonts w:ascii="Arial" w:hAnsi="Arial" w:cs="Arial"/>
          <w:sz w:val="24"/>
          <w:szCs w:val="24"/>
        </w:rPr>
        <w:t>n the early days</w:t>
      </w:r>
      <w:r w:rsidR="00736E3A">
        <w:rPr>
          <w:rFonts w:ascii="Arial" w:hAnsi="Arial" w:cs="Arial"/>
          <w:sz w:val="24"/>
          <w:szCs w:val="24"/>
        </w:rPr>
        <w:t xml:space="preserve"> </w:t>
      </w:r>
      <w:r w:rsidRPr="00736E3A">
        <w:rPr>
          <w:rFonts w:ascii="Arial" w:hAnsi="Arial" w:cs="Arial"/>
          <w:sz w:val="24"/>
          <w:szCs w:val="24"/>
        </w:rPr>
        <w:t>-</w:t>
      </w:r>
      <w:r w:rsidR="00736E3A">
        <w:rPr>
          <w:rFonts w:ascii="Arial" w:hAnsi="Arial" w:cs="Arial"/>
          <w:sz w:val="24"/>
          <w:szCs w:val="24"/>
        </w:rPr>
        <w:t xml:space="preserve"> </w:t>
      </w:r>
      <w:r w:rsidRPr="00736E3A">
        <w:rPr>
          <w:rFonts w:ascii="Arial" w:hAnsi="Arial" w:cs="Arial"/>
          <w:sz w:val="24"/>
          <w:szCs w:val="24"/>
        </w:rPr>
        <w:t>the venture was started in 1921</w:t>
      </w:r>
      <w:r w:rsidR="00736E3A">
        <w:rPr>
          <w:rFonts w:ascii="Arial" w:hAnsi="Arial" w:cs="Arial"/>
          <w:sz w:val="24"/>
          <w:szCs w:val="24"/>
        </w:rPr>
        <w:t xml:space="preserve"> </w:t>
      </w:r>
      <w:r w:rsidR="003E29FD" w:rsidRPr="00736E3A">
        <w:rPr>
          <w:rFonts w:ascii="Arial" w:hAnsi="Arial" w:cs="Arial"/>
          <w:sz w:val="24"/>
          <w:szCs w:val="24"/>
        </w:rPr>
        <w:t>-</w:t>
      </w:r>
      <w:r w:rsidR="00736E3A">
        <w:rPr>
          <w:rFonts w:ascii="Arial" w:hAnsi="Arial" w:cs="Arial"/>
          <w:sz w:val="24"/>
          <w:szCs w:val="24"/>
        </w:rPr>
        <w:t xml:space="preserve"> </w:t>
      </w:r>
      <w:r w:rsidR="003E29FD" w:rsidRPr="00736E3A">
        <w:rPr>
          <w:rFonts w:ascii="Arial" w:hAnsi="Arial" w:cs="Arial"/>
          <w:sz w:val="24"/>
          <w:szCs w:val="24"/>
        </w:rPr>
        <w:t>had to be paid for.</w:t>
      </w:r>
    </w:p>
    <w:p w:rsidR="003E29FD" w:rsidRPr="004B3715" w:rsidRDefault="003E29FD" w:rsidP="00A23D53">
      <w:pPr>
        <w:rPr>
          <w:rFonts w:ascii="Arial" w:hAnsi="Arial" w:cs="Arial"/>
          <w:i/>
          <w:sz w:val="24"/>
          <w:szCs w:val="24"/>
        </w:rPr>
      </w:pPr>
      <w:r w:rsidRPr="004B3715">
        <w:rPr>
          <w:rFonts w:ascii="Arial" w:hAnsi="Arial" w:cs="Arial"/>
          <w:i/>
          <w:sz w:val="24"/>
          <w:szCs w:val="24"/>
        </w:rPr>
        <w:t>(</w:t>
      </w:r>
      <w:proofErr w:type="gramStart"/>
      <w:r w:rsidRPr="004B3715">
        <w:rPr>
          <w:rFonts w:ascii="Arial" w:hAnsi="Arial" w:cs="Arial"/>
          <w:i/>
          <w:sz w:val="24"/>
          <w:szCs w:val="24"/>
        </w:rPr>
        <w:t>description</w:t>
      </w:r>
      <w:proofErr w:type="gramEnd"/>
      <w:r w:rsidRPr="004B3715">
        <w:rPr>
          <w:rFonts w:ascii="Arial" w:hAnsi="Arial" w:cs="Arial"/>
          <w:i/>
          <w:sz w:val="24"/>
          <w:szCs w:val="24"/>
        </w:rPr>
        <w:t xml:space="preserve"> of production processes </w:t>
      </w:r>
      <w:r w:rsidR="00DF4107" w:rsidRPr="004B3715">
        <w:rPr>
          <w:rFonts w:ascii="Arial" w:hAnsi="Arial" w:cs="Arial"/>
          <w:i/>
          <w:sz w:val="24"/>
          <w:szCs w:val="24"/>
        </w:rPr>
        <w:t>has been omitted)</w:t>
      </w:r>
    </w:p>
    <w:p w:rsidR="003E29FD" w:rsidRPr="00736E3A" w:rsidRDefault="003E29FD" w:rsidP="00A23D53">
      <w:pPr>
        <w:rPr>
          <w:rFonts w:ascii="Arial" w:hAnsi="Arial" w:cs="Arial"/>
          <w:sz w:val="24"/>
          <w:szCs w:val="24"/>
        </w:rPr>
      </w:pPr>
      <w:r w:rsidRPr="00736E3A">
        <w:rPr>
          <w:rFonts w:ascii="Arial" w:hAnsi="Arial" w:cs="Arial"/>
          <w:sz w:val="24"/>
          <w:szCs w:val="24"/>
        </w:rPr>
        <w:t>The delightful little miniature floral decorations on the bottles in which their products are sold are hand-painted by Miss Gardiner.</w:t>
      </w:r>
    </w:p>
    <w:p w:rsidR="003E29FD" w:rsidRPr="00736E3A" w:rsidRDefault="003E29FD" w:rsidP="00A23D53">
      <w:pPr>
        <w:rPr>
          <w:rFonts w:ascii="Arial" w:hAnsi="Arial" w:cs="Arial"/>
          <w:b/>
          <w:sz w:val="24"/>
          <w:szCs w:val="24"/>
        </w:rPr>
      </w:pPr>
      <w:r w:rsidRPr="00736E3A">
        <w:rPr>
          <w:rFonts w:ascii="Arial" w:hAnsi="Arial" w:cs="Arial"/>
          <w:b/>
          <w:sz w:val="24"/>
          <w:szCs w:val="24"/>
        </w:rPr>
        <w:t>Partners’ Widely Differing Lives</w:t>
      </w:r>
    </w:p>
    <w:p w:rsidR="003E29FD" w:rsidRPr="00736E3A" w:rsidRDefault="003E29FD" w:rsidP="00A23D53">
      <w:pPr>
        <w:rPr>
          <w:rFonts w:ascii="Arial" w:hAnsi="Arial" w:cs="Arial"/>
          <w:sz w:val="24"/>
          <w:szCs w:val="24"/>
        </w:rPr>
      </w:pPr>
      <w:r w:rsidRPr="00736E3A">
        <w:rPr>
          <w:rFonts w:ascii="Arial" w:hAnsi="Arial" w:cs="Arial"/>
          <w:sz w:val="24"/>
          <w:szCs w:val="24"/>
        </w:rPr>
        <w:t>Broadly speaking it may be said that the cultural and artistic part of the venture is under the more immediate car</w:t>
      </w:r>
      <w:r w:rsidR="00591A2D" w:rsidRPr="00736E3A">
        <w:rPr>
          <w:rFonts w:ascii="Arial" w:hAnsi="Arial" w:cs="Arial"/>
          <w:sz w:val="24"/>
          <w:szCs w:val="24"/>
        </w:rPr>
        <w:t>e</w:t>
      </w:r>
      <w:r w:rsidRPr="00736E3A">
        <w:rPr>
          <w:rFonts w:ascii="Arial" w:hAnsi="Arial" w:cs="Arial"/>
          <w:sz w:val="24"/>
          <w:szCs w:val="24"/>
        </w:rPr>
        <w:t xml:space="preserve"> o</w:t>
      </w:r>
      <w:r w:rsidR="00736E3A">
        <w:rPr>
          <w:rFonts w:ascii="Arial" w:hAnsi="Arial" w:cs="Arial"/>
          <w:sz w:val="24"/>
          <w:szCs w:val="24"/>
        </w:rPr>
        <w:t>f Miss Gardiner;</w:t>
      </w:r>
      <w:r w:rsidRPr="00736E3A">
        <w:rPr>
          <w:rFonts w:ascii="Arial" w:hAnsi="Arial" w:cs="Arial"/>
          <w:sz w:val="24"/>
          <w:szCs w:val="24"/>
        </w:rPr>
        <w:t xml:space="preserve"> the keen business sense, involving the selling in bulk of the oils and the marketing of their own products, and the excellent organisation reflect the personality of Miss Ford, forming a partnership in which each is essential to the other.</w:t>
      </w:r>
    </w:p>
    <w:p w:rsidR="003E29FD" w:rsidRPr="00736E3A" w:rsidRDefault="003E29FD" w:rsidP="00A23D53">
      <w:pPr>
        <w:rPr>
          <w:rFonts w:ascii="Arial" w:hAnsi="Arial" w:cs="Arial"/>
          <w:sz w:val="24"/>
          <w:szCs w:val="24"/>
        </w:rPr>
      </w:pPr>
      <w:r w:rsidRPr="00736E3A">
        <w:rPr>
          <w:rFonts w:ascii="Arial" w:hAnsi="Arial" w:cs="Arial"/>
          <w:sz w:val="24"/>
          <w:szCs w:val="24"/>
        </w:rPr>
        <w:lastRenderedPageBreak/>
        <w:t>Their widely differing lives have peculiarly suited them to run a venture such as this, although the partners knew nothing of the practical side when they began.</w:t>
      </w:r>
    </w:p>
    <w:p w:rsidR="003E29FD" w:rsidRPr="00736E3A" w:rsidRDefault="003E29FD" w:rsidP="00A23D53">
      <w:pPr>
        <w:rPr>
          <w:rFonts w:ascii="Arial" w:hAnsi="Arial" w:cs="Arial"/>
          <w:sz w:val="24"/>
          <w:szCs w:val="24"/>
        </w:rPr>
      </w:pPr>
      <w:r w:rsidRPr="00736E3A">
        <w:rPr>
          <w:rFonts w:ascii="Arial" w:hAnsi="Arial" w:cs="Arial"/>
          <w:sz w:val="24"/>
          <w:szCs w:val="24"/>
        </w:rPr>
        <w:t>Miss Gardiner worked all her life in an educational sphere, training teachers at Salisbury and Blackheath, and being similarly employed in Egypt. She was also a mistress for 12 years at Canterbury High School</w:t>
      </w:r>
      <w:r w:rsidR="00E1420C" w:rsidRPr="00736E3A">
        <w:rPr>
          <w:rFonts w:ascii="Arial" w:hAnsi="Arial" w:cs="Arial"/>
          <w:sz w:val="24"/>
          <w:szCs w:val="24"/>
        </w:rPr>
        <w:t>.</w:t>
      </w:r>
    </w:p>
    <w:p w:rsidR="00E1420C" w:rsidRPr="00736E3A" w:rsidRDefault="00E1420C" w:rsidP="00A23D53">
      <w:pPr>
        <w:rPr>
          <w:rFonts w:ascii="Arial" w:hAnsi="Arial" w:cs="Arial"/>
          <w:sz w:val="24"/>
          <w:szCs w:val="24"/>
        </w:rPr>
      </w:pPr>
      <w:r w:rsidRPr="00736E3A">
        <w:rPr>
          <w:rFonts w:ascii="Arial" w:hAnsi="Arial" w:cs="Arial"/>
          <w:sz w:val="24"/>
          <w:szCs w:val="24"/>
        </w:rPr>
        <w:t>Miss Gardiner retired from her work owing to an illness in the family and settled down to help her relative. It was about this time she met Miss Ford, while both were staying in the same boarding house in Streatham. Shortly after the meeting Miss Gardiner moved with her relative to Brooks Green, living just opposite to the site of the partners’ bungalow.</w:t>
      </w:r>
    </w:p>
    <w:p w:rsidR="00E1420C" w:rsidRPr="00736E3A" w:rsidRDefault="008B3ADD" w:rsidP="00A23D53">
      <w:pPr>
        <w:rPr>
          <w:rFonts w:ascii="Arial" w:hAnsi="Arial" w:cs="Arial"/>
          <w:sz w:val="24"/>
          <w:szCs w:val="24"/>
        </w:rPr>
      </w:pPr>
      <w:r w:rsidRPr="00736E3A">
        <w:rPr>
          <w:rFonts w:ascii="Arial" w:hAnsi="Arial" w:cs="Arial"/>
          <w:sz w:val="24"/>
          <w:szCs w:val="24"/>
        </w:rPr>
        <w:t>Miss Ford started her working life in a printing office as a bookbinder, and later attended to a machine printing Christmas cards, being subsequently employed as a guilder on a lithographic machine. This she did not care for, and her next post was as a cashier in a chemist’s shop, followed by a spell in a Lancashire cotton mill, near that at which Gracie Fields worked.</w:t>
      </w:r>
    </w:p>
    <w:p w:rsidR="008B3ADD" w:rsidRPr="00736E3A" w:rsidRDefault="008B3ADD" w:rsidP="00A23D53">
      <w:pPr>
        <w:rPr>
          <w:rFonts w:ascii="Arial" w:hAnsi="Arial" w:cs="Arial"/>
          <w:sz w:val="24"/>
          <w:szCs w:val="24"/>
        </w:rPr>
      </w:pPr>
      <w:r w:rsidRPr="00736E3A">
        <w:rPr>
          <w:rFonts w:ascii="Arial" w:hAnsi="Arial" w:cs="Arial"/>
          <w:sz w:val="24"/>
          <w:szCs w:val="24"/>
        </w:rPr>
        <w:t>Her mother was a hospital matron and a qualified dispenser, and during Miss Ford’s frequent periods between jobs she used, much against her inclinations, to assist her mother in the dispensary. This work, although she had a strong disinclination for it</w:t>
      </w:r>
      <w:r w:rsidR="00D71132" w:rsidRPr="00736E3A">
        <w:rPr>
          <w:rFonts w:ascii="Arial" w:hAnsi="Arial" w:cs="Arial"/>
          <w:sz w:val="24"/>
          <w:szCs w:val="24"/>
        </w:rPr>
        <w:t xml:space="preserve"> at the time, has proved one her greatest assets in her present vocation.</w:t>
      </w:r>
    </w:p>
    <w:p w:rsidR="00D71132" w:rsidRPr="00736E3A" w:rsidRDefault="00D71132" w:rsidP="00A23D53">
      <w:pPr>
        <w:rPr>
          <w:rFonts w:ascii="Arial" w:hAnsi="Arial" w:cs="Arial"/>
          <w:sz w:val="24"/>
          <w:szCs w:val="24"/>
        </w:rPr>
      </w:pPr>
      <w:r w:rsidRPr="00736E3A">
        <w:rPr>
          <w:rFonts w:ascii="Arial" w:hAnsi="Arial" w:cs="Arial"/>
          <w:sz w:val="24"/>
          <w:szCs w:val="24"/>
        </w:rPr>
        <w:t>Next, she moved to Coventry, to look after a relative’s children, but it was shortly after this that war broke out</w:t>
      </w:r>
      <w:r w:rsidR="008F4AE0" w:rsidRPr="00736E3A">
        <w:rPr>
          <w:rFonts w:ascii="Arial" w:hAnsi="Arial" w:cs="Arial"/>
          <w:sz w:val="24"/>
          <w:szCs w:val="24"/>
        </w:rPr>
        <w:t>, and as in the case of many others, completely changed the course of life.</w:t>
      </w:r>
      <w:r w:rsidR="004B3715">
        <w:rPr>
          <w:rFonts w:ascii="Arial" w:hAnsi="Arial" w:cs="Arial"/>
          <w:sz w:val="24"/>
          <w:szCs w:val="24"/>
        </w:rPr>
        <w:t xml:space="preserve"> [First World War]</w:t>
      </w:r>
    </w:p>
    <w:p w:rsidR="00AD45FA" w:rsidRPr="00736E3A" w:rsidRDefault="008F4AE0" w:rsidP="00A23D53">
      <w:pPr>
        <w:rPr>
          <w:rFonts w:ascii="Arial" w:hAnsi="Arial" w:cs="Arial"/>
          <w:sz w:val="24"/>
          <w:szCs w:val="24"/>
        </w:rPr>
      </w:pPr>
      <w:r w:rsidRPr="00736E3A">
        <w:rPr>
          <w:rFonts w:ascii="Arial" w:hAnsi="Arial" w:cs="Arial"/>
          <w:sz w:val="24"/>
          <w:szCs w:val="24"/>
        </w:rPr>
        <w:t>Miss Ford obtained employment with a big firm of motor car manufacturers. She liked the work, applied herself to it and in a short time showed herself possessed of unusual powers of organisation. She was selected for promotion to transport officer, and for a long time had a fleet of 25 lorries under her command. At the conclusion of the war her services were retained, and she was brought to the company’s London showrooms</w:t>
      </w:r>
      <w:r w:rsidR="00AD45FA" w:rsidRPr="00736E3A">
        <w:rPr>
          <w:rFonts w:ascii="Arial" w:hAnsi="Arial" w:cs="Arial"/>
          <w:sz w:val="24"/>
          <w:szCs w:val="24"/>
        </w:rPr>
        <w:t xml:space="preserve"> as demonstrator and </w:t>
      </w:r>
      <w:r w:rsidR="009B38F4" w:rsidRPr="00736E3A">
        <w:rPr>
          <w:rFonts w:ascii="Arial" w:hAnsi="Arial" w:cs="Arial"/>
          <w:sz w:val="24"/>
          <w:szCs w:val="24"/>
        </w:rPr>
        <w:t>instructor.</w:t>
      </w:r>
    </w:p>
    <w:p w:rsidR="008F4AE0" w:rsidRPr="00736E3A" w:rsidRDefault="00AD45FA" w:rsidP="00A23D53">
      <w:pPr>
        <w:rPr>
          <w:rFonts w:ascii="Arial" w:hAnsi="Arial" w:cs="Arial"/>
          <w:b/>
          <w:sz w:val="24"/>
          <w:szCs w:val="24"/>
        </w:rPr>
      </w:pPr>
      <w:r w:rsidRPr="00736E3A">
        <w:rPr>
          <w:rFonts w:ascii="Arial" w:hAnsi="Arial" w:cs="Arial"/>
          <w:b/>
          <w:sz w:val="24"/>
          <w:szCs w:val="24"/>
        </w:rPr>
        <w:t>From Car Selling to Herb Growing.</w:t>
      </w:r>
      <w:r w:rsidR="008F4AE0" w:rsidRPr="00736E3A">
        <w:rPr>
          <w:rFonts w:ascii="Arial" w:hAnsi="Arial" w:cs="Arial"/>
          <w:b/>
          <w:sz w:val="24"/>
          <w:szCs w:val="24"/>
        </w:rPr>
        <w:t xml:space="preserve"> </w:t>
      </w:r>
    </w:p>
    <w:p w:rsidR="00AD45FA" w:rsidRPr="00736E3A" w:rsidRDefault="00AD45FA" w:rsidP="00A23D53">
      <w:pPr>
        <w:rPr>
          <w:rFonts w:ascii="Arial" w:hAnsi="Arial" w:cs="Arial"/>
          <w:sz w:val="24"/>
          <w:szCs w:val="24"/>
        </w:rPr>
      </w:pPr>
      <w:r w:rsidRPr="00736E3A">
        <w:rPr>
          <w:rFonts w:ascii="Arial" w:hAnsi="Arial" w:cs="Arial"/>
          <w:sz w:val="24"/>
          <w:szCs w:val="24"/>
        </w:rPr>
        <w:t>The tremendous post-war boom in the sale of cars worked her off her feet and she was threatened with a nervous breakdown</w:t>
      </w:r>
      <w:r w:rsidR="00540EBC" w:rsidRPr="00736E3A">
        <w:rPr>
          <w:rFonts w:ascii="Arial" w:hAnsi="Arial" w:cs="Arial"/>
          <w:sz w:val="24"/>
          <w:szCs w:val="24"/>
        </w:rPr>
        <w:t xml:space="preserve"> and her employers gave her six months’ leave to recuperate. It was during this six months that she joined Miss Gardiner at Brooks Green- originally for a rest- and together they bought a cow and started a milk round. This proved so successful and congenial that Miss Ford resigned her job, and in time they had eight or nine cows. They found the work, with the necessity of employing labour and the difficulty of obtaining that which was suitable to their needs, grew too much for them</w:t>
      </w:r>
      <w:r w:rsidR="00736E3A">
        <w:rPr>
          <w:rFonts w:ascii="Arial" w:hAnsi="Arial" w:cs="Arial"/>
          <w:sz w:val="24"/>
          <w:szCs w:val="24"/>
        </w:rPr>
        <w:t xml:space="preserve">, </w:t>
      </w:r>
      <w:r w:rsidR="00540EBC" w:rsidRPr="00736E3A">
        <w:rPr>
          <w:rFonts w:ascii="Arial" w:hAnsi="Arial" w:cs="Arial"/>
          <w:sz w:val="24"/>
          <w:szCs w:val="24"/>
        </w:rPr>
        <w:t>had</w:t>
      </w:r>
      <w:r w:rsidR="009E4D31" w:rsidRPr="00736E3A">
        <w:rPr>
          <w:rFonts w:ascii="Arial" w:hAnsi="Arial" w:cs="Arial"/>
          <w:sz w:val="24"/>
          <w:szCs w:val="24"/>
        </w:rPr>
        <w:t xml:space="preserve"> </w:t>
      </w:r>
      <w:r w:rsidR="00540EBC" w:rsidRPr="00736E3A">
        <w:rPr>
          <w:rFonts w:ascii="Arial" w:hAnsi="Arial" w:cs="Arial"/>
          <w:sz w:val="24"/>
          <w:szCs w:val="24"/>
        </w:rPr>
        <w:t xml:space="preserve">in fact, grown out of their convenient control. The milk round was sold and a café established at </w:t>
      </w:r>
      <w:r w:rsidR="009B38F4" w:rsidRPr="00736E3A">
        <w:rPr>
          <w:rFonts w:ascii="Arial" w:hAnsi="Arial" w:cs="Arial"/>
          <w:sz w:val="24"/>
          <w:szCs w:val="24"/>
        </w:rPr>
        <w:t>Horsham, known</w:t>
      </w:r>
      <w:r w:rsidR="00540EBC" w:rsidRPr="00736E3A">
        <w:rPr>
          <w:rFonts w:ascii="Arial" w:hAnsi="Arial" w:cs="Arial"/>
          <w:sz w:val="24"/>
          <w:szCs w:val="24"/>
        </w:rPr>
        <w:t xml:space="preserve"> as “The Clock House Café”.</w:t>
      </w:r>
    </w:p>
    <w:p w:rsidR="006A31E6" w:rsidRPr="00736E3A" w:rsidRDefault="00E1420C" w:rsidP="00A23D53">
      <w:pPr>
        <w:rPr>
          <w:rFonts w:ascii="Arial" w:hAnsi="Arial" w:cs="Arial"/>
          <w:sz w:val="24"/>
          <w:szCs w:val="24"/>
        </w:rPr>
      </w:pPr>
      <w:r w:rsidRPr="00736E3A">
        <w:rPr>
          <w:rFonts w:ascii="Arial" w:hAnsi="Arial" w:cs="Arial"/>
          <w:sz w:val="24"/>
          <w:szCs w:val="24"/>
        </w:rPr>
        <w:t xml:space="preserve">Always seeking new avenues for their enterprise and energy, they hit upon the idea of the herb and flower farm at Brooks Green. This soon required their undivided </w:t>
      </w:r>
      <w:r w:rsidRPr="00736E3A">
        <w:rPr>
          <w:rFonts w:ascii="Arial" w:hAnsi="Arial" w:cs="Arial"/>
          <w:sz w:val="24"/>
          <w:szCs w:val="24"/>
        </w:rPr>
        <w:lastRenderedPageBreak/>
        <w:t xml:space="preserve">attention and so the café was sold and work began in </w:t>
      </w:r>
      <w:r w:rsidR="000704C0" w:rsidRPr="00736E3A">
        <w:rPr>
          <w:rFonts w:ascii="Arial" w:hAnsi="Arial" w:cs="Arial"/>
          <w:sz w:val="24"/>
          <w:szCs w:val="24"/>
        </w:rPr>
        <w:t>earnest</w:t>
      </w:r>
      <w:r w:rsidRPr="00736E3A">
        <w:rPr>
          <w:rFonts w:ascii="Arial" w:hAnsi="Arial" w:cs="Arial"/>
          <w:sz w:val="24"/>
          <w:szCs w:val="24"/>
        </w:rPr>
        <w:t xml:space="preserve"> on the development of “Garford Herb and Flower Farm” and its’ </w:t>
      </w:r>
      <w:r w:rsidR="000704C0" w:rsidRPr="00736E3A">
        <w:rPr>
          <w:rFonts w:ascii="Arial" w:hAnsi="Arial" w:cs="Arial"/>
          <w:sz w:val="24"/>
          <w:szCs w:val="24"/>
        </w:rPr>
        <w:t>ancillary</w:t>
      </w:r>
      <w:r w:rsidRPr="00736E3A">
        <w:rPr>
          <w:rFonts w:ascii="Arial" w:hAnsi="Arial" w:cs="Arial"/>
          <w:sz w:val="24"/>
          <w:szCs w:val="24"/>
        </w:rPr>
        <w:t xml:space="preserve"> products</w:t>
      </w:r>
      <w:r w:rsidR="007022F2" w:rsidRPr="00736E3A">
        <w:rPr>
          <w:rFonts w:ascii="Arial" w:hAnsi="Arial" w:cs="Arial"/>
          <w:sz w:val="24"/>
          <w:szCs w:val="24"/>
        </w:rPr>
        <w:t>”</w:t>
      </w:r>
      <w:r w:rsidR="006A31E6" w:rsidRPr="00736E3A">
        <w:rPr>
          <w:rFonts w:ascii="Arial" w:hAnsi="Arial" w:cs="Arial"/>
          <w:sz w:val="24"/>
          <w:szCs w:val="24"/>
        </w:rPr>
        <w:t>.</w:t>
      </w:r>
    </w:p>
    <w:p w:rsidR="00C92866" w:rsidRPr="00736E3A" w:rsidRDefault="00C92866" w:rsidP="00A23D53">
      <w:pPr>
        <w:rPr>
          <w:rFonts w:ascii="Arial" w:hAnsi="Arial" w:cs="Arial"/>
          <w:sz w:val="24"/>
          <w:szCs w:val="24"/>
        </w:rPr>
      </w:pPr>
    </w:p>
    <w:p w:rsidR="00C92866" w:rsidRPr="00736E3A" w:rsidRDefault="00C92866" w:rsidP="00C92866">
      <w:pPr>
        <w:rPr>
          <w:rFonts w:ascii="Arial" w:hAnsi="Arial" w:cs="Arial"/>
          <w:i/>
          <w:sz w:val="24"/>
          <w:szCs w:val="24"/>
        </w:rPr>
      </w:pPr>
      <w:r w:rsidRPr="00736E3A">
        <w:rPr>
          <w:rFonts w:ascii="Arial" w:hAnsi="Arial" w:cs="Arial"/>
          <w:i/>
          <w:sz w:val="24"/>
          <w:szCs w:val="24"/>
        </w:rPr>
        <w:t>An obituary for Martha appears in the West Sussex County Times of Friday, Sept</w:t>
      </w:r>
      <w:r w:rsidR="00736E3A">
        <w:rPr>
          <w:rFonts w:ascii="Arial" w:hAnsi="Arial" w:cs="Arial"/>
          <w:i/>
          <w:sz w:val="24"/>
          <w:szCs w:val="24"/>
        </w:rPr>
        <w:t>ember</w:t>
      </w:r>
      <w:r w:rsidRPr="00736E3A">
        <w:rPr>
          <w:rFonts w:ascii="Arial" w:hAnsi="Arial" w:cs="Arial"/>
          <w:i/>
          <w:sz w:val="24"/>
          <w:szCs w:val="24"/>
        </w:rPr>
        <w:t xml:space="preserve"> 2</w:t>
      </w:r>
      <w:r w:rsidR="00D60CC6">
        <w:rPr>
          <w:rFonts w:ascii="Arial" w:hAnsi="Arial" w:cs="Arial"/>
          <w:i/>
          <w:sz w:val="24"/>
          <w:szCs w:val="24"/>
        </w:rPr>
        <w:t>nd</w:t>
      </w:r>
      <w:r w:rsidRPr="00736E3A">
        <w:rPr>
          <w:rFonts w:ascii="Arial" w:hAnsi="Arial" w:cs="Arial"/>
          <w:i/>
          <w:sz w:val="24"/>
          <w:szCs w:val="24"/>
        </w:rPr>
        <w:t xml:space="preserve"> 1949.</w:t>
      </w:r>
    </w:p>
    <w:p w:rsidR="00C92866" w:rsidRPr="00736E3A" w:rsidRDefault="00C92866" w:rsidP="00C92866">
      <w:pPr>
        <w:rPr>
          <w:rFonts w:ascii="Arial" w:hAnsi="Arial" w:cs="Arial"/>
          <w:b/>
          <w:sz w:val="24"/>
          <w:szCs w:val="24"/>
        </w:rPr>
      </w:pPr>
      <w:r w:rsidRPr="00736E3A">
        <w:rPr>
          <w:rFonts w:ascii="Arial" w:hAnsi="Arial" w:cs="Arial"/>
          <w:b/>
          <w:sz w:val="24"/>
          <w:szCs w:val="24"/>
        </w:rPr>
        <w:t>“Brooks Green Herb Grower Dies</w:t>
      </w:r>
    </w:p>
    <w:p w:rsidR="00C92866" w:rsidRPr="00736E3A" w:rsidRDefault="00C92866" w:rsidP="00C92866">
      <w:pPr>
        <w:rPr>
          <w:rFonts w:ascii="Arial" w:hAnsi="Arial" w:cs="Arial"/>
          <w:sz w:val="24"/>
          <w:szCs w:val="24"/>
        </w:rPr>
      </w:pPr>
      <w:proofErr w:type="spellStart"/>
      <w:r w:rsidRPr="00736E3A">
        <w:rPr>
          <w:rFonts w:ascii="Arial" w:hAnsi="Arial" w:cs="Arial"/>
          <w:sz w:val="24"/>
          <w:szCs w:val="24"/>
        </w:rPr>
        <w:t>Miss.M.Gardiner</w:t>
      </w:r>
      <w:proofErr w:type="spellEnd"/>
      <w:r w:rsidRPr="00736E3A">
        <w:rPr>
          <w:rFonts w:ascii="Arial" w:hAnsi="Arial" w:cs="Arial"/>
          <w:sz w:val="24"/>
          <w:szCs w:val="24"/>
        </w:rPr>
        <w:t xml:space="preserve"> Buried at Shipley</w:t>
      </w:r>
    </w:p>
    <w:p w:rsidR="00C92866" w:rsidRPr="00736E3A" w:rsidRDefault="004B3715" w:rsidP="00C92866">
      <w:pPr>
        <w:rPr>
          <w:rFonts w:ascii="Arial" w:hAnsi="Arial" w:cs="Arial"/>
          <w:sz w:val="24"/>
          <w:szCs w:val="24"/>
        </w:rPr>
      </w:pPr>
      <w:r>
        <w:rPr>
          <w:rFonts w:ascii="Arial" w:hAnsi="Arial" w:cs="Arial"/>
          <w:sz w:val="24"/>
          <w:szCs w:val="24"/>
        </w:rPr>
        <w:t>Miss Martha Gardiner, L.L.A*,</w:t>
      </w:r>
      <w:r w:rsidR="00C92866" w:rsidRPr="00736E3A">
        <w:rPr>
          <w:rFonts w:ascii="Arial" w:hAnsi="Arial" w:cs="Arial"/>
          <w:sz w:val="24"/>
          <w:szCs w:val="24"/>
        </w:rPr>
        <w:t xml:space="preserve"> of Brooks Green House, Brooks Green, who died on August 23, aged 78, was a well-known farmer and an expert on the cultivation of camomile.</w:t>
      </w:r>
    </w:p>
    <w:p w:rsidR="00C92866" w:rsidRPr="00736E3A" w:rsidRDefault="00C92866" w:rsidP="00C92866">
      <w:pPr>
        <w:rPr>
          <w:rFonts w:ascii="Arial" w:hAnsi="Arial" w:cs="Arial"/>
          <w:sz w:val="24"/>
          <w:szCs w:val="24"/>
        </w:rPr>
      </w:pPr>
      <w:r w:rsidRPr="00736E3A">
        <w:rPr>
          <w:rFonts w:ascii="Arial" w:hAnsi="Arial" w:cs="Arial"/>
          <w:sz w:val="24"/>
          <w:szCs w:val="24"/>
        </w:rPr>
        <w:t>She went to live at Brooks Green 30 years ago and joined Miss K.</w:t>
      </w:r>
      <w:r w:rsidR="00271336">
        <w:rPr>
          <w:rFonts w:ascii="Arial" w:hAnsi="Arial" w:cs="Arial"/>
          <w:sz w:val="24"/>
          <w:szCs w:val="24"/>
        </w:rPr>
        <w:t xml:space="preserve"> </w:t>
      </w:r>
      <w:r w:rsidRPr="00736E3A">
        <w:rPr>
          <w:rFonts w:ascii="Arial" w:hAnsi="Arial" w:cs="Arial"/>
          <w:sz w:val="24"/>
          <w:szCs w:val="24"/>
        </w:rPr>
        <w:t>M. Ford as an herb farmer specialising in the cultivation of camomile.</w:t>
      </w:r>
    </w:p>
    <w:p w:rsidR="00C92866" w:rsidRPr="00736E3A" w:rsidRDefault="00C92866" w:rsidP="00C92866">
      <w:pPr>
        <w:rPr>
          <w:rFonts w:ascii="Arial" w:hAnsi="Arial" w:cs="Arial"/>
          <w:sz w:val="24"/>
          <w:szCs w:val="24"/>
        </w:rPr>
      </w:pPr>
      <w:r w:rsidRPr="00736E3A">
        <w:rPr>
          <w:rFonts w:ascii="Arial" w:hAnsi="Arial" w:cs="Arial"/>
          <w:sz w:val="24"/>
          <w:szCs w:val="24"/>
        </w:rPr>
        <w:t>She was in demand as a lecturer on the subject, and of the 40 acre farm she shared with Miss Ford, 18 acres were devoted solely to herbs.</w:t>
      </w:r>
    </w:p>
    <w:p w:rsidR="00C92866" w:rsidRPr="00736E3A" w:rsidRDefault="00C92866" w:rsidP="00C92866">
      <w:pPr>
        <w:rPr>
          <w:rFonts w:ascii="Arial" w:hAnsi="Arial" w:cs="Arial"/>
          <w:sz w:val="24"/>
          <w:szCs w:val="24"/>
        </w:rPr>
      </w:pPr>
      <w:r w:rsidRPr="00736E3A">
        <w:rPr>
          <w:rFonts w:ascii="Arial" w:hAnsi="Arial" w:cs="Arial"/>
          <w:sz w:val="24"/>
          <w:szCs w:val="24"/>
        </w:rPr>
        <w:t>An educationalist, she taught in Egypt before taking up farming, was vice-principal of St. Christopher’s College, Blackheath. She was a member of the Board of School Managers of Coolham and a member of Shipley Parochial Church Council.”</w:t>
      </w:r>
    </w:p>
    <w:p w:rsidR="00C92866" w:rsidRPr="00736E3A" w:rsidRDefault="00C92866" w:rsidP="00C92866">
      <w:pPr>
        <w:rPr>
          <w:rFonts w:ascii="Arial" w:hAnsi="Arial" w:cs="Arial"/>
          <w:sz w:val="24"/>
          <w:szCs w:val="24"/>
        </w:rPr>
      </w:pPr>
      <w:r w:rsidRPr="00736E3A">
        <w:rPr>
          <w:rFonts w:ascii="Arial" w:hAnsi="Arial" w:cs="Arial"/>
          <w:sz w:val="24"/>
          <w:szCs w:val="24"/>
        </w:rPr>
        <w:t>Martha is buried at St Mary the Virgin Parish Church at Shipley. This 11</w:t>
      </w:r>
      <w:r w:rsidRPr="00736E3A">
        <w:rPr>
          <w:rFonts w:ascii="Arial" w:hAnsi="Arial" w:cs="Arial"/>
          <w:sz w:val="24"/>
          <w:szCs w:val="24"/>
          <w:vertAlign w:val="superscript"/>
        </w:rPr>
        <w:t>th</w:t>
      </w:r>
      <w:r w:rsidRPr="00736E3A">
        <w:rPr>
          <w:rFonts w:ascii="Arial" w:hAnsi="Arial" w:cs="Arial"/>
          <w:sz w:val="24"/>
          <w:szCs w:val="24"/>
        </w:rPr>
        <w:t xml:space="preserve"> century church was originally founded by the Knights Templar.</w:t>
      </w:r>
    </w:p>
    <w:p w:rsidR="00C92866" w:rsidRPr="00736E3A" w:rsidRDefault="00C92866" w:rsidP="00C92866">
      <w:pPr>
        <w:rPr>
          <w:rFonts w:ascii="Arial" w:hAnsi="Arial" w:cs="Arial"/>
          <w:sz w:val="24"/>
          <w:szCs w:val="24"/>
        </w:rPr>
      </w:pPr>
      <w:r w:rsidRPr="00736E3A">
        <w:rPr>
          <w:rFonts w:ascii="Arial" w:hAnsi="Arial" w:cs="Arial"/>
          <w:sz w:val="24"/>
          <w:szCs w:val="24"/>
        </w:rPr>
        <w:t xml:space="preserve"> *The L.L.A. qualification is of interest. The Lady Literate in Arts qualification was offered by the University of St. Andrews in Scotland for more than a decade before women were allowed to graduate in the same way as men. It became popular as a kind of external degree for wom</w:t>
      </w:r>
      <w:r w:rsidR="00E17D76" w:rsidRPr="00736E3A">
        <w:rPr>
          <w:rFonts w:ascii="Arial" w:hAnsi="Arial" w:cs="Arial"/>
          <w:sz w:val="24"/>
          <w:szCs w:val="24"/>
        </w:rPr>
        <w:t>e</w:t>
      </w:r>
      <w:r w:rsidRPr="00736E3A">
        <w:rPr>
          <w:rFonts w:ascii="Arial" w:hAnsi="Arial" w:cs="Arial"/>
          <w:sz w:val="24"/>
          <w:szCs w:val="24"/>
        </w:rPr>
        <w:t xml:space="preserve">n who studied through correspondence. In terms of academic standard, it was equivalent to a Master of Arts. </w:t>
      </w:r>
      <w:r w:rsidR="00D60CC6">
        <w:rPr>
          <w:rFonts w:ascii="Arial" w:hAnsi="Arial" w:cs="Arial"/>
          <w:sz w:val="24"/>
          <w:szCs w:val="24"/>
        </w:rPr>
        <w:t>It was discontinued in the 1930</w:t>
      </w:r>
      <w:r w:rsidRPr="00736E3A">
        <w:rPr>
          <w:rFonts w:ascii="Arial" w:hAnsi="Arial" w:cs="Arial"/>
          <w:sz w:val="24"/>
          <w:szCs w:val="24"/>
        </w:rPr>
        <w:t>s by which time women’s admittance to university study was commonplace.</w:t>
      </w:r>
    </w:p>
    <w:p w:rsidR="00C92866" w:rsidRPr="00736E3A" w:rsidRDefault="00C92866" w:rsidP="00C92866">
      <w:pPr>
        <w:rPr>
          <w:rFonts w:ascii="Arial" w:hAnsi="Arial" w:cs="Arial"/>
          <w:sz w:val="24"/>
          <w:szCs w:val="24"/>
        </w:rPr>
      </w:pPr>
    </w:p>
    <w:p w:rsidR="00C92866" w:rsidRPr="00736E3A" w:rsidRDefault="00C92866" w:rsidP="00A23D53">
      <w:pPr>
        <w:rPr>
          <w:rFonts w:ascii="Arial" w:hAnsi="Arial" w:cs="Arial"/>
          <w:sz w:val="24"/>
          <w:szCs w:val="24"/>
        </w:rPr>
      </w:pPr>
    </w:p>
    <w:p w:rsidR="006A31E6" w:rsidRPr="00D60CC6" w:rsidRDefault="00462C6F" w:rsidP="00A23D53">
      <w:pPr>
        <w:rPr>
          <w:rFonts w:ascii="Arial" w:hAnsi="Arial" w:cs="Arial"/>
          <w:i/>
          <w:sz w:val="24"/>
          <w:szCs w:val="24"/>
        </w:rPr>
      </w:pPr>
      <w:r w:rsidRPr="00D60CC6">
        <w:rPr>
          <w:rFonts w:ascii="Arial" w:hAnsi="Arial" w:cs="Arial"/>
          <w:i/>
          <w:sz w:val="24"/>
          <w:szCs w:val="24"/>
        </w:rPr>
        <w:t>Author’s Note</w:t>
      </w:r>
    </w:p>
    <w:p w:rsidR="00462C6F" w:rsidRPr="00736E3A" w:rsidRDefault="00462C6F" w:rsidP="00A23D53">
      <w:pPr>
        <w:rPr>
          <w:rFonts w:ascii="Arial" w:hAnsi="Arial" w:cs="Arial"/>
          <w:sz w:val="24"/>
          <w:szCs w:val="24"/>
        </w:rPr>
      </w:pPr>
      <w:r w:rsidRPr="00736E3A">
        <w:rPr>
          <w:rFonts w:ascii="Arial" w:hAnsi="Arial" w:cs="Arial"/>
          <w:sz w:val="24"/>
          <w:szCs w:val="24"/>
        </w:rPr>
        <w:t>I have been researching my family tree for some ten years. The life of my great aunt Martha is one of a number of fascinating stories that have been uncovered. Other stories include gold prospecting in Nevada, the Ashanti wars in Ghana, riding a barrel over the Niagara Falls, a Commissioner for Bengal, the Boer War and WW1. Plenty more to investigate.</w:t>
      </w:r>
    </w:p>
    <w:p w:rsidR="00462C6F" w:rsidRPr="00736E3A" w:rsidRDefault="00462C6F" w:rsidP="00A23D53">
      <w:pPr>
        <w:rPr>
          <w:rFonts w:ascii="Arial" w:hAnsi="Arial" w:cs="Arial"/>
          <w:sz w:val="24"/>
          <w:szCs w:val="24"/>
        </w:rPr>
      </w:pPr>
      <w:r w:rsidRPr="00736E3A">
        <w:rPr>
          <w:rFonts w:ascii="Arial" w:hAnsi="Arial" w:cs="Arial"/>
          <w:sz w:val="24"/>
          <w:szCs w:val="24"/>
        </w:rPr>
        <w:t>Trevor Bushell</w:t>
      </w:r>
    </w:p>
    <w:p w:rsidR="00462C6F" w:rsidRPr="00736E3A" w:rsidRDefault="00462C6F" w:rsidP="00A23D53">
      <w:pPr>
        <w:rPr>
          <w:rFonts w:ascii="Arial" w:hAnsi="Arial" w:cs="Arial"/>
          <w:sz w:val="24"/>
          <w:szCs w:val="24"/>
        </w:rPr>
      </w:pPr>
      <w:r w:rsidRPr="00736E3A">
        <w:rPr>
          <w:rFonts w:ascii="Arial" w:hAnsi="Arial" w:cs="Arial"/>
          <w:sz w:val="24"/>
          <w:szCs w:val="24"/>
        </w:rPr>
        <w:t>January 2018</w:t>
      </w:r>
    </w:p>
    <w:p w:rsidR="000704C0" w:rsidRPr="00736E3A" w:rsidRDefault="000704C0">
      <w:pPr>
        <w:rPr>
          <w:rFonts w:ascii="Arial" w:hAnsi="Arial" w:cs="Arial"/>
          <w:sz w:val="24"/>
          <w:szCs w:val="24"/>
        </w:rPr>
      </w:pPr>
    </w:p>
    <w:sectPr w:rsidR="000704C0" w:rsidRPr="00736E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6286F"/>
    <w:multiLevelType w:val="hybridMultilevel"/>
    <w:tmpl w:val="83A60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A10212"/>
    <w:multiLevelType w:val="hybridMultilevel"/>
    <w:tmpl w:val="841E0E9C"/>
    <w:lvl w:ilvl="0" w:tplc="C31202B0">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336A68"/>
    <w:multiLevelType w:val="hybridMultilevel"/>
    <w:tmpl w:val="ACE0A08A"/>
    <w:lvl w:ilvl="0" w:tplc="C76E3DAE">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D53"/>
    <w:rsid w:val="000704C0"/>
    <w:rsid w:val="00100644"/>
    <w:rsid w:val="00177225"/>
    <w:rsid w:val="002469BE"/>
    <w:rsid w:val="00271336"/>
    <w:rsid w:val="003E29FD"/>
    <w:rsid w:val="00462C6F"/>
    <w:rsid w:val="00465487"/>
    <w:rsid w:val="004B3715"/>
    <w:rsid w:val="00540EBC"/>
    <w:rsid w:val="00591A2D"/>
    <w:rsid w:val="00687308"/>
    <w:rsid w:val="006A31E6"/>
    <w:rsid w:val="006F171F"/>
    <w:rsid w:val="007022F2"/>
    <w:rsid w:val="00736E3A"/>
    <w:rsid w:val="008B3ADD"/>
    <w:rsid w:val="008F4AE0"/>
    <w:rsid w:val="00926989"/>
    <w:rsid w:val="009B38F4"/>
    <w:rsid w:val="009D5C18"/>
    <w:rsid w:val="009E4D31"/>
    <w:rsid w:val="00A23D53"/>
    <w:rsid w:val="00AD0D8D"/>
    <w:rsid w:val="00AD45FA"/>
    <w:rsid w:val="00B76E55"/>
    <w:rsid w:val="00BF623C"/>
    <w:rsid w:val="00C92866"/>
    <w:rsid w:val="00D60CC6"/>
    <w:rsid w:val="00D71132"/>
    <w:rsid w:val="00DF4107"/>
    <w:rsid w:val="00E1420C"/>
    <w:rsid w:val="00E17D76"/>
    <w:rsid w:val="00EE4653"/>
    <w:rsid w:val="00F30916"/>
    <w:rsid w:val="00FC7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528FB-015B-4ADE-94CC-8C0E59F8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45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trevorgb</dc:creator>
  <cp:lastModifiedBy>Parish Clerk</cp:lastModifiedBy>
  <cp:revision>2</cp:revision>
  <dcterms:created xsi:type="dcterms:W3CDTF">2018-01-23T14:58:00Z</dcterms:created>
  <dcterms:modified xsi:type="dcterms:W3CDTF">2018-01-23T14:58:00Z</dcterms:modified>
</cp:coreProperties>
</file>